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62162" w14:textId="77777777" w:rsidR="00744F60" w:rsidRDefault="00744F60" w:rsidP="00744F60">
      <w:pPr>
        <w:pStyle w:val="NormalWeb"/>
        <w:shd w:val="clear" w:color="auto" w:fill="FFFFFF"/>
        <w:spacing w:before="0" w:beforeAutospacing="0" w:after="0" w:afterAutospacing="0" w:line="480" w:lineRule="atLeast"/>
        <w:textAlignment w:val="baseline"/>
        <w:rPr>
          <w:rFonts w:ascii="Arial" w:hAnsi="Arial" w:cs="Arial"/>
        </w:rPr>
      </w:pPr>
      <w:r>
        <w:rPr>
          <w:rFonts w:ascii="Arial" w:hAnsi="Arial" w:cs="Arial"/>
        </w:rPr>
        <w:t xml:space="preserve">*The </w:t>
      </w:r>
      <w:proofErr w:type="gramStart"/>
      <w:r>
        <w:rPr>
          <w:rFonts w:ascii="Arial" w:hAnsi="Arial" w:cs="Arial"/>
        </w:rPr>
        <w:t>Non Diet</w:t>
      </w:r>
      <w:proofErr w:type="gramEnd"/>
      <w:r>
        <w:rPr>
          <w:rFonts w:ascii="Arial" w:hAnsi="Arial" w:cs="Arial"/>
        </w:rPr>
        <w:t xml:space="preserve"> approach</w:t>
      </w:r>
    </w:p>
    <w:p w14:paraId="1C9B902F" w14:textId="77777777" w:rsidR="00744F60" w:rsidRDefault="00744F60" w:rsidP="00744F60">
      <w:pPr>
        <w:shd w:val="clear" w:color="auto" w:fill="FFFFFF"/>
        <w:spacing w:after="0" w:line="240" w:lineRule="auto"/>
        <w:textAlignment w:val="baseline"/>
        <w:rPr>
          <w:rFonts w:ascii="Arial" w:eastAsia="Times New Roman" w:hAnsi="Arial" w:cs="Arial"/>
        </w:rPr>
      </w:pPr>
      <w:r>
        <w:rPr>
          <w:rFonts w:ascii="Arial" w:eastAsia="Times New Roman" w:hAnsi="Arial" w:cs="Arial"/>
          <w:bdr w:val="none" w:sz="0" w:space="0" w:color="auto" w:frame="1"/>
        </w:rPr>
        <w:t xml:space="preserve">The non-diet approach supports the fact that just like hair and eye </w:t>
      </w:r>
      <w:proofErr w:type="spellStart"/>
      <w:r>
        <w:rPr>
          <w:rFonts w:ascii="Arial" w:eastAsia="Times New Roman" w:hAnsi="Arial" w:cs="Arial"/>
          <w:bdr w:val="none" w:sz="0" w:space="0" w:color="auto" w:frame="1"/>
        </w:rPr>
        <w:t>colour</w:t>
      </w:r>
      <w:proofErr w:type="spellEnd"/>
      <w:r>
        <w:rPr>
          <w:rFonts w:ascii="Arial" w:eastAsia="Times New Roman" w:hAnsi="Arial" w:cs="Arial"/>
          <w:bdr w:val="none" w:sz="0" w:space="0" w:color="auto" w:frame="1"/>
        </w:rPr>
        <w:t xml:space="preserve">, body shape and size </w:t>
      </w:r>
      <w:proofErr w:type="gramStart"/>
      <w:r>
        <w:rPr>
          <w:rFonts w:ascii="Arial" w:eastAsia="Times New Roman" w:hAnsi="Arial" w:cs="Arial"/>
          <w:bdr w:val="none" w:sz="0" w:space="0" w:color="auto" w:frame="1"/>
        </w:rPr>
        <w:t>varies</w:t>
      </w:r>
      <w:proofErr w:type="gramEnd"/>
      <w:r>
        <w:rPr>
          <w:rFonts w:ascii="Arial" w:eastAsia="Times New Roman" w:hAnsi="Arial" w:cs="Arial"/>
          <w:bdr w:val="none" w:sz="0" w:space="0" w:color="auto" w:frame="1"/>
        </w:rPr>
        <w:t xml:space="preserve"> from person to person.</w:t>
      </w:r>
    </w:p>
    <w:p w14:paraId="16F71DEA" w14:textId="77777777" w:rsidR="00744F60" w:rsidRDefault="00744F60" w:rsidP="00744F60">
      <w:pPr>
        <w:shd w:val="clear" w:color="auto" w:fill="FFFFFF"/>
        <w:spacing w:after="0" w:line="240" w:lineRule="auto"/>
        <w:textAlignment w:val="baseline"/>
        <w:rPr>
          <w:rFonts w:ascii="Arial" w:eastAsia="Times New Roman" w:hAnsi="Arial" w:cs="Arial"/>
        </w:rPr>
      </w:pPr>
      <w:r>
        <w:rPr>
          <w:rFonts w:ascii="Arial" w:eastAsia="Times New Roman" w:hAnsi="Arial" w:cs="Arial"/>
          <w:bdr w:val="none" w:sz="0" w:space="0" w:color="auto" w:frame="1"/>
        </w:rPr>
        <w:t xml:space="preserve">This approach can help you to come to accept and care for the body you have now. It shifts the focus from trying to change your weight and shape and instead focusing on health </w:t>
      </w:r>
      <w:proofErr w:type="spellStart"/>
      <w:r>
        <w:rPr>
          <w:rFonts w:ascii="Arial" w:eastAsia="Times New Roman" w:hAnsi="Arial" w:cs="Arial"/>
          <w:bdr w:val="none" w:sz="0" w:space="0" w:color="auto" w:frame="1"/>
        </w:rPr>
        <w:t>behaviours</w:t>
      </w:r>
      <w:proofErr w:type="spellEnd"/>
      <w:r>
        <w:rPr>
          <w:rFonts w:ascii="Arial" w:eastAsia="Times New Roman" w:hAnsi="Arial" w:cs="Arial"/>
          <w:bdr w:val="none" w:sz="0" w:space="0" w:color="auto" w:frame="1"/>
        </w:rPr>
        <w:t>.</w:t>
      </w:r>
    </w:p>
    <w:p w14:paraId="21434E63" w14:textId="77777777" w:rsidR="00744F60" w:rsidRDefault="00744F60" w:rsidP="00744F60">
      <w:pPr>
        <w:shd w:val="clear" w:color="auto" w:fill="FFFFFF"/>
        <w:spacing w:after="0" w:line="240" w:lineRule="auto"/>
        <w:textAlignment w:val="baseline"/>
        <w:rPr>
          <w:rFonts w:ascii="Arial" w:eastAsia="Times New Roman" w:hAnsi="Arial" w:cs="Arial"/>
        </w:rPr>
      </w:pPr>
      <w:r>
        <w:rPr>
          <w:rFonts w:ascii="Arial" w:eastAsia="Times New Roman" w:hAnsi="Arial" w:cs="Arial"/>
          <w:bdr w:val="none" w:sz="0" w:space="0" w:color="auto" w:frame="1"/>
        </w:rPr>
        <w:t xml:space="preserve">Weight loss may or may not be a side effect of </w:t>
      </w:r>
      <w:proofErr w:type="spellStart"/>
      <w:r>
        <w:rPr>
          <w:rFonts w:ascii="Arial" w:eastAsia="Times New Roman" w:hAnsi="Arial" w:cs="Arial"/>
          <w:bdr w:val="none" w:sz="0" w:space="0" w:color="auto" w:frame="1"/>
        </w:rPr>
        <w:t>behaviour</w:t>
      </w:r>
      <w:proofErr w:type="spellEnd"/>
      <w:r>
        <w:rPr>
          <w:rFonts w:ascii="Arial" w:eastAsia="Times New Roman" w:hAnsi="Arial" w:cs="Arial"/>
          <w:bdr w:val="none" w:sz="0" w:space="0" w:color="auto" w:frame="1"/>
        </w:rPr>
        <w:t xml:space="preserve"> change, but it is not the goal or a measure of progress.</w:t>
      </w:r>
    </w:p>
    <w:p w14:paraId="2E22DE2B" w14:textId="77777777" w:rsidR="00744F60" w:rsidRDefault="00744F60" w:rsidP="00744F60">
      <w:pPr>
        <w:shd w:val="clear" w:color="auto" w:fill="FFFFFF"/>
        <w:spacing w:after="0" w:line="240" w:lineRule="auto"/>
        <w:textAlignment w:val="baseline"/>
        <w:rPr>
          <w:rFonts w:ascii="Arial" w:eastAsia="Times New Roman" w:hAnsi="Arial" w:cs="Arial"/>
        </w:rPr>
      </w:pPr>
      <w:r>
        <w:rPr>
          <w:rFonts w:ascii="Arial" w:eastAsia="Times New Roman" w:hAnsi="Arial" w:cs="Arial"/>
          <w:bdr w:val="none" w:sz="0" w:space="0" w:color="auto" w:frame="1"/>
        </w:rPr>
        <w:t xml:space="preserve">Research also supports this approach as the most effective way of supporting people to improve their health. </w:t>
      </w:r>
    </w:p>
    <w:p w14:paraId="0AB1E5ED" w14:textId="77777777" w:rsidR="00886DFA" w:rsidRDefault="00886DFA">
      <w:bookmarkStart w:id="0" w:name="_GoBack"/>
      <w:bookmarkEnd w:id="0"/>
    </w:p>
    <w:sectPr w:rsidR="00886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60"/>
    <w:rsid w:val="00744F60"/>
    <w:rsid w:val="00886D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D2A3"/>
  <w15:chartTrackingRefBased/>
  <w15:docId w15:val="{328D213E-3033-46AE-ADC3-DAE68E7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F60"/>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F6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4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Hines</dc:creator>
  <cp:keywords/>
  <dc:description/>
  <cp:lastModifiedBy>Anne Hines</cp:lastModifiedBy>
  <cp:revision>1</cp:revision>
  <dcterms:created xsi:type="dcterms:W3CDTF">2020-06-04T03:22:00Z</dcterms:created>
  <dcterms:modified xsi:type="dcterms:W3CDTF">2020-06-04T03:23:00Z</dcterms:modified>
</cp:coreProperties>
</file>